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39" w:rsidRPr="00D17639" w:rsidRDefault="00AB1239" w:rsidP="00AB1239">
      <w:pPr>
        <w:shd w:val="clear" w:color="auto" w:fill="FFFFFF"/>
        <w:spacing w:after="120"/>
        <w:jc w:val="right"/>
        <w:rPr>
          <w:color w:val="000000"/>
          <w:sz w:val="22"/>
          <w:szCs w:val="22"/>
        </w:rPr>
      </w:pPr>
      <w:r w:rsidRPr="00D17639">
        <w:rPr>
          <w:color w:val="000000"/>
          <w:sz w:val="22"/>
          <w:szCs w:val="22"/>
        </w:rPr>
        <w:t>Приложение №</w:t>
      </w:r>
      <w:r w:rsidR="00430D46">
        <w:rPr>
          <w:color w:val="000000"/>
          <w:sz w:val="22"/>
          <w:szCs w:val="22"/>
        </w:rPr>
        <w:t xml:space="preserve"> 8</w:t>
      </w:r>
    </w:p>
    <w:p w:rsidR="00AB1239" w:rsidRPr="00D17639" w:rsidRDefault="00AB1239" w:rsidP="00AB1239">
      <w:pPr>
        <w:shd w:val="clear" w:color="auto" w:fill="FFFFFF"/>
        <w:jc w:val="center"/>
        <w:rPr>
          <w:color w:val="000000"/>
          <w:sz w:val="22"/>
          <w:szCs w:val="22"/>
        </w:rPr>
      </w:pPr>
      <w:r w:rsidRPr="00D17639">
        <w:rPr>
          <w:color w:val="000000"/>
          <w:sz w:val="22"/>
          <w:szCs w:val="22"/>
        </w:rPr>
        <w:t xml:space="preserve">                                                                </w:t>
      </w:r>
      <w:r w:rsidR="00894E91" w:rsidRPr="00D17639">
        <w:rPr>
          <w:color w:val="000000"/>
          <w:sz w:val="22"/>
          <w:szCs w:val="22"/>
        </w:rPr>
        <w:t xml:space="preserve">        </w:t>
      </w:r>
      <w:r w:rsidR="0058379D">
        <w:rPr>
          <w:color w:val="000000"/>
          <w:sz w:val="22"/>
          <w:szCs w:val="22"/>
        </w:rPr>
        <w:t xml:space="preserve">                    </w:t>
      </w:r>
      <w:r w:rsidRPr="00D17639">
        <w:rPr>
          <w:color w:val="000000"/>
          <w:sz w:val="22"/>
          <w:szCs w:val="22"/>
        </w:rPr>
        <w:t xml:space="preserve"> к Договору № </w:t>
      </w:r>
      <w:r w:rsidR="00281F43" w:rsidRPr="00281F43">
        <w:rPr>
          <w:color w:val="000000"/>
          <w:sz w:val="22"/>
          <w:szCs w:val="22"/>
        </w:rPr>
        <w:t xml:space="preserve">                   </w:t>
      </w:r>
      <w:r w:rsidR="0058379D">
        <w:rPr>
          <w:color w:val="000000"/>
          <w:sz w:val="22"/>
          <w:szCs w:val="22"/>
        </w:rPr>
        <w:t xml:space="preserve"> </w:t>
      </w:r>
      <w:r w:rsidRPr="00D17639">
        <w:rPr>
          <w:color w:val="000000"/>
          <w:sz w:val="22"/>
          <w:szCs w:val="22"/>
        </w:rPr>
        <w:t xml:space="preserve">от </w:t>
      </w:r>
      <w:r w:rsidR="00281F43" w:rsidRPr="001B516F">
        <w:rPr>
          <w:color w:val="000000"/>
          <w:sz w:val="22"/>
          <w:szCs w:val="22"/>
        </w:rPr>
        <w:t xml:space="preserve">           </w:t>
      </w:r>
      <w:r w:rsidR="00281F43">
        <w:rPr>
          <w:color w:val="000000"/>
          <w:sz w:val="22"/>
          <w:szCs w:val="22"/>
        </w:rPr>
        <w:t xml:space="preserve"> 202</w:t>
      </w:r>
      <w:r w:rsidR="001B516F">
        <w:rPr>
          <w:color w:val="000000"/>
          <w:sz w:val="22"/>
          <w:szCs w:val="22"/>
        </w:rPr>
        <w:t>_</w:t>
      </w:r>
      <w:r w:rsidR="00894E91" w:rsidRPr="00D17639">
        <w:rPr>
          <w:color w:val="000000"/>
          <w:sz w:val="22"/>
          <w:szCs w:val="22"/>
        </w:rPr>
        <w:t>г.</w:t>
      </w:r>
    </w:p>
    <w:p w:rsidR="00AB1239" w:rsidRPr="00D17639" w:rsidRDefault="00AB1239" w:rsidP="00AB1239">
      <w:pPr>
        <w:shd w:val="clear" w:color="auto" w:fill="FFFFFF"/>
        <w:jc w:val="center"/>
        <w:rPr>
          <w:color w:val="000000"/>
          <w:sz w:val="22"/>
          <w:szCs w:val="22"/>
        </w:rPr>
      </w:pPr>
    </w:p>
    <w:p w:rsidR="00AB1239" w:rsidRPr="00D17639" w:rsidRDefault="00AB1239" w:rsidP="00AB1239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proofErr w:type="spellStart"/>
      <w:r w:rsidRPr="00D17639">
        <w:rPr>
          <w:b/>
          <w:color w:val="000000"/>
          <w:sz w:val="22"/>
          <w:szCs w:val="22"/>
        </w:rPr>
        <w:t>Антисанкционные</w:t>
      </w:r>
      <w:proofErr w:type="spellEnd"/>
      <w:r w:rsidRPr="00D17639">
        <w:rPr>
          <w:b/>
          <w:color w:val="000000"/>
          <w:sz w:val="22"/>
          <w:szCs w:val="22"/>
        </w:rPr>
        <w:t xml:space="preserve"> условия</w:t>
      </w:r>
    </w:p>
    <w:p w:rsidR="00AB1239" w:rsidRPr="00D17639" w:rsidRDefault="00AB1239" w:rsidP="00AB1239">
      <w:pPr>
        <w:shd w:val="clear" w:color="auto" w:fill="FFFFFF"/>
        <w:jc w:val="center"/>
        <w:rPr>
          <w:b/>
          <w:color w:val="000000"/>
          <w:sz w:val="22"/>
          <w:szCs w:val="22"/>
        </w:rPr>
      </w:pP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1.</w:t>
      </w:r>
      <w:r w:rsidRPr="00D17639">
        <w:rPr>
          <w:rFonts w:eastAsia="Calibri"/>
          <w:sz w:val="22"/>
          <w:szCs w:val="22"/>
          <w:lang w:eastAsia="en-US"/>
        </w:rPr>
        <w:t xml:space="preserve"> 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настоящему Договору. 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2.</w:t>
      </w:r>
      <w:r w:rsidRPr="00D17639">
        <w:rPr>
          <w:rFonts w:eastAsia="Calibri"/>
          <w:sz w:val="22"/>
          <w:szCs w:val="22"/>
          <w:lang w:eastAsia="en-US"/>
        </w:rPr>
        <w:t xml:space="preserve">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аффилированные лица имеют право приостановить выполнение любых своих обязательств перед </w:t>
      </w:r>
      <w:r w:rsidR="001E6A0D" w:rsidRPr="00D17639">
        <w:rPr>
          <w:rFonts w:eastAsia="Calibri"/>
          <w:sz w:val="22"/>
          <w:szCs w:val="22"/>
          <w:lang w:eastAsia="en-US"/>
        </w:rPr>
        <w:t>Покупателем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аффилированными лицами как по настоящему Договору, так и по любым иным соглашениям, контрактам, договорам если:</w:t>
      </w:r>
    </w:p>
    <w:p w:rsidR="00AB1239" w:rsidRPr="00D17639" w:rsidRDefault="00AB1239" w:rsidP="00D176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 (1)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аффилированные лица не исполняют свои обязательства перед </w:t>
      </w:r>
      <w:bookmarkStart w:id="0" w:name="_GoBack"/>
      <w:bookmarkEnd w:id="0"/>
      <w:r w:rsidR="00AD298C" w:rsidRPr="00D17639">
        <w:rPr>
          <w:rFonts w:eastAsia="Calibri"/>
          <w:sz w:val="22"/>
          <w:szCs w:val="22"/>
          <w:lang w:eastAsia="en-US"/>
        </w:rPr>
        <w:t>Продавцом,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аффилированными лицами по настоящему </w:t>
      </w:r>
      <w:r w:rsidR="00AD298C" w:rsidRPr="00D17639">
        <w:rPr>
          <w:rFonts w:eastAsia="Calibri"/>
          <w:sz w:val="22"/>
          <w:szCs w:val="22"/>
          <w:lang w:eastAsia="en-US"/>
        </w:rPr>
        <w:t>Договору,</w:t>
      </w:r>
      <w:r w:rsidRPr="00D17639">
        <w:rPr>
          <w:rFonts w:eastAsia="Calibri"/>
          <w:sz w:val="22"/>
          <w:szCs w:val="22"/>
          <w:lang w:eastAsia="en-US"/>
        </w:rPr>
        <w:t xml:space="preserve"> либо по иным соглашениям, контрактам, договорам с </w:t>
      </w:r>
      <w:r w:rsidR="001E6A0D" w:rsidRPr="00D17639">
        <w:rPr>
          <w:rFonts w:eastAsia="Calibri"/>
          <w:sz w:val="22"/>
          <w:szCs w:val="22"/>
          <w:lang w:eastAsia="en-US"/>
        </w:rPr>
        <w:t>Продавцом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аффилированными лицами; либо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 (2)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или его аффилированные лица имеют разумные основания полагать, что указанные в подпункте (1) данного пункта 2 обязательства не будут исполнены в силу обстоятельств, указанных в пункте 1 выше.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3.</w:t>
      </w:r>
      <w:r w:rsidRPr="00D17639">
        <w:rPr>
          <w:rFonts w:eastAsia="Calibri"/>
          <w:sz w:val="22"/>
          <w:szCs w:val="22"/>
          <w:lang w:eastAsia="en-US"/>
        </w:rPr>
        <w:t xml:space="preserve"> В случае невозможности выполнения </w:t>
      </w:r>
      <w:r w:rsidR="001E6A0D" w:rsidRPr="00D17639">
        <w:rPr>
          <w:rFonts w:eastAsia="Calibri"/>
          <w:sz w:val="22"/>
          <w:szCs w:val="22"/>
          <w:lang w:eastAsia="en-US"/>
        </w:rPr>
        <w:t>Покупателе</w:t>
      </w:r>
      <w:r w:rsidRPr="00D17639">
        <w:rPr>
          <w:rFonts w:eastAsia="Calibri"/>
          <w:sz w:val="22"/>
          <w:szCs w:val="22"/>
          <w:lang w:eastAsia="en-US"/>
        </w:rPr>
        <w:t xml:space="preserve">м либо его аффилированными лицами обязательств по настоящему </w:t>
      </w:r>
      <w:r w:rsidR="00AD298C" w:rsidRPr="00D17639">
        <w:rPr>
          <w:rFonts w:eastAsia="Calibri"/>
          <w:sz w:val="22"/>
          <w:szCs w:val="22"/>
          <w:lang w:eastAsia="en-US"/>
        </w:rPr>
        <w:t>Договору,</w:t>
      </w:r>
      <w:r w:rsidRPr="00D17639">
        <w:rPr>
          <w:rFonts w:eastAsia="Calibri"/>
          <w:sz w:val="22"/>
          <w:szCs w:val="22"/>
          <w:lang w:eastAsia="en-US"/>
        </w:rPr>
        <w:t xml:space="preserve"> либо по иным </w:t>
      </w:r>
      <w:r w:rsidR="00AD298C" w:rsidRPr="00D17639">
        <w:rPr>
          <w:rFonts w:eastAsia="Calibri"/>
          <w:sz w:val="22"/>
          <w:szCs w:val="22"/>
          <w:lang w:eastAsia="en-US"/>
        </w:rPr>
        <w:t>соглашениям, контрактам</w:t>
      </w:r>
      <w:r w:rsidRPr="00D17639">
        <w:rPr>
          <w:rFonts w:eastAsia="Calibri"/>
          <w:sz w:val="22"/>
          <w:szCs w:val="22"/>
          <w:lang w:eastAsia="en-US"/>
        </w:rPr>
        <w:t xml:space="preserve">, договорам с </w:t>
      </w:r>
      <w:r w:rsidR="001E6A0D" w:rsidRPr="00D17639">
        <w:rPr>
          <w:rFonts w:eastAsia="Calibri"/>
          <w:sz w:val="22"/>
          <w:szCs w:val="22"/>
          <w:lang w:eastAsia="en-US"/>
        </w:rPr>
        <w:t>Продавцом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аффилированными лицами, в виду обстоятельств, указанных в пункте 1 выше,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обязуется уплатить </w:t>
      </w:r>
      <w:r w:rsidR="001E6A0D" w:rsidRPr="00D17639">
        <w:rPr>
          <w:rFonts w:eastAsia="Calibri"/>
          <w:sz w:val="22"/>
          <w:szCs w:val="22"/>
          <w:lang w:eastAsia="en-US"/>
        </w:rPr>
        <w:t>Продавцу</w:t>
      </w:r>
      <w:r w:rsidRPr="00D17639">
        <w:rPr>
          <w:rFonts w:eastAsia="Calibri"/>
          <w:sz w:val="22"/>
          <w:szCs w:val="22"/>
          <w:lang w:eastAsia="en-US"/>
        </w:rPr>
        <w:t xml:space="preserve"> компенсацию, рассчитываемую как: </w:t>
      </w:r>
      <w:r w:rsidRPr="00D17639">
        <w:rPr>
          <w:sz w:val="22"/>
          <w:szCs w:val="22"/>
        </w:rPr>
        <w:t>30% от общей суммы Договора, но не менее 300 000 (триста тысяч) рублей.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Договоре обстоятельств в соответствии со ст. 406.1 Гражданского кодекса Российской Федерации.  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4.</w:t>
      </w:r>
      <w:r w:rsidRPr="00D17639">
        <w:rPr>
          <w:rFonts w:eastAsia="Calibri"/>
          <w:sz w:val="22"/>
          <w:szCs w:val="22"/>
          <w:lang w:eastAsia="en-US"/>
        </w:rPr>
        <w:t xml:space="preserve">  Стороны соглашаются, что, несмотря на какие-либо противоречащие положения настоящего Договора</w:t>
      </w:r>
      <w:r w:rsidRPr="00D17639">
        <w:rPr>
          <w:rFonts w:eastAsia="Calibri"/>
          <w:i/>
          <w:sz w:val="22"/>
          <w:szCs w:val="22"/>
          <w:lang w:eastAsia="en-US"/>
        </w:rPr>
        <w:t xml:space="preserve"> </w:t>
      </w:r>
      <w:r w:rsidRPr="00D17639">
        <w:rPr>
          <w:rFonts w:eastAsia="Calibri"/>
          <w:sz w:val="22"/>
          <w:szCs w:val="22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аффилированные лица вправе (</w:t>
      </w:r>
      <w:r w:rsidRPr="00D17639">
        <w:rPr>
          <w:rFonts w:eastAsia="Calibri"/>
          <w:sz w:val="22"/>
          <w:szCs w:val="22"/>
          <w:lang w:val="en-US" w:eastAsia="en-US"/>
        </w:rPr>
        <w:t>i</w:t>
      </w:r>
      <w:r w:rsidRPr="00D17639">
        <w:rPr>
          <w:rFonts w:eastAsia="Calibri"/>
          <w:sz w:val="22"/>
          <w:szCs w:val="22"/>
          <w:lang w:eastAsia="en-US"/>
        </w:rPr>
        <w:t xml:space="preserve">) удерживать любые средства, имущество или имущественные права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аффилированных лиц; и (</w:t>
      </w:r>
      <w:r w:rsidRPr="00D17639">
        <w:rPr>
          <w:rFonts w:eastAsia="Calibri"/>
          <w:sz w:val="22"/>
          <w:szCs w:val="22"/>
          <w:lang w:val="en-US" w:eastAsia="en-US"/>
        </w:rPr>
        <w:t>ii</w:t>
      </w:r>
      <w:r w:rsidRPr="00D17639">
        <w:rPr>
          <w:rFonts w:eastAsia="Calibri"/>
          <w:sz w:val="22"/>
          <w:szCs w:val="22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Покупателя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аффилированных лиц, указанных в пунктах 2 и 3 выше.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5.</w:t>
      </w:r>
      <w:r w:rsidRPr="00D17639">
        <w:rPr>
          <w:rFonts w:eastAsia="Calibri"/>
          <w:sz w:val="22"/>
          <w:szCs w:val="22"/>
          <w:lang w:eastAsia="en-US"/>
        </w:rPr>
        <w:t xml:space="preserve">  Пункты 1-5 настоящего приложения регулируются российским правом и имеют приоритет в отношении любых иных положений настоящего Договора или иных соглашений, контрактов, договоров между Сторонами и/или их аффилированными лицами. Все споры по данным пунктам и связанным с ними положениям Договора подлежат рассмотрению в Международном коммерческом арбитражном суде при Торгово-промышленной палате Российской Федерации</w:t>
      </w:r>
      <w:r w:rsidRPr="00D17639">
        <w:rPr>
          <w:rFonts w:eastAsia="Calibri"/>
          <w:color w:val="000000"/>
          <w:sz w:val="22"/>
          <w:szCs w:val="22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D17639" w:rsidRDefault="00D17639" w:rsidP="00AB1239">
      <w:pPr>
        <w:tabs>
          <w:tab w:val="left" w:pos="1485"/>
        </w:tabs>
        <w:rPr>
          <w:b/>
          <w:sz w:val="22"/>
          <w:szCs w:val="22"/>
          <w:lang w:val="en-US"/>
        </w:rPr>
      </w:pPr>
      <w:r w:rsidRPr="00D17639">
        <w:rPr>
          <w:b/>
          <w:sz w:val="22"/>
          <w:szCs w:val="22"/>
          <w:lang w:val="en-US"/>
        </w:rPr>
        <w:t xml:space="preserve"> 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831"/>
        <w:gridCol w:w="4739"/>
      </w:tblGrid>
      <w:tr w:rsidR="00D17639" w:rsidRPr="00D17639" w:rsidTr="000029FF">
        <w:tc>
          <w:tcPr>
            <w:tcW w:w="5403" w:type="dxa"/>
            <w:shd w:val="clear" w:color="auto" w:fill="auto"/>
          </w:tcPr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Продавец:</w:t>
            </w:r>
          </w:p>
          <w:p w:rsidR="00D17639" w:rsidRPr="00B1596C" w:rsidRDefault="003A1F86" w:rsidP="00D176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="00D17639" w:rsidRPr="00B1596C">
              <w:rPr>
                <w:b/>
                <w:sz w:val="22"/>
                <w:szCs w:val="22"/>
              </w:rPr>
              <w:t>иректор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Нижневартовского филиала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ООО «РН-Бурение»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__________________/А.Н. Петранцов</w:t>
            </w:r>
          </w:p>
          <w:p w:rsidR="00D17639" w:rsidRPr="00B1596C" w:rsidRDefault="00D17639" w:rsidP="00D1763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404" w:type="dxa"/>
            <w:shd w:val="clear" w:color="auto" w:fill="auto"/>
          </w:tcPr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Покупатель:</w:t>
            </w:r>
          </w:p>
          <w:p w:rsidR="00D17639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281F43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__________________/</w:t>
            </w:r>
          </w:p>
          <w:p w:rsidR="00D17639" w:rsidRPr="00B1596C" w:rsidRDefault="00D17639" w:rsidP="00D1763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М.П.</w:t>
            </w: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D17639" w:rsidRPr="004F1B80" w:rsidRDefault="00D17639" w:rsidP="00AB1239">
      <w:pPr>
        <w:tabs>
          <w:tab w:val="left" w:pos="1485"/>
        </w:tabs>
        <w:rPr>
          <w:sz w:val="22"/>
          <w:szCs w:val="22"/>
        </w:rPr>
      </w:pPr>
    </w:p>
    <w:p w:rsidR="00AB1239" w:rsidRPr="00D17639" w:rsidRDefault="00AB1239" w:rsidP="00AB1239">
      <w:pPr>
        <w:spacing w:after="120"/>
        <w:jc w:val="both"/>
        <w:rPr>
          <w:sz w:val="22"/>
          <w:szCs w:val="22"/>
        </w:rPr>
      </w:pPr>
    </w:p>
    <w:sectPr w:rsidR="00AB1239" w:rsidRPr="00D17639" w:rsidSect="00D17639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B516F"/>
    <w:rsid w:val="001E6A0D"/>
    <w:rsid w:val="00211C97"/>
    <w:rsid w:val="00237A03"/>
    <w:rsid w:val="002772AE"/>
    <w:rsid w:val="00281F43"/>
    <w:rsid w:val="003407B3"/>
    <w:rsid w:val="003A1F86"/>
    <w:rsid w:val="00430D46"/>
    <w:rsid w:val="004F1B80"/>
    <w:rsid w:val="0058379D"/>
    <w:rsid w:val="00586A78"/>
    <w:rsid w:val="00894E91"/>
    <w:rsid w:val="00914091"/>
    <w:rsid w:val="009711AA"/>
    <w:rsid w:val="00AB1239"/>
    <w:rsid w:val="00AD298C"/>
    <w:rsid w:val="00B1596C"/>
    <w:rsid w:val="00C2726C"/>
    <w:rsid w:val="00D1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D116B-CD2D-468E-B034-2F29E2AF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Басюк Юлия Сергеевна</cp:lastModifiedBy>
  <cp:revision>19</cp:revision>
  <dcterms:created xsi:type="dcterms:W3CDTF">2019-10-10T09:03:00Z</dcterms:created>
  <dcterms:modified xsi:type="dcterms:W3CDTF">2024-10-01T10:31:00Z</dcterms:modified>
</cp:coreProperties>
</file>